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635258" w:rsidRPr="009D6A08" w14:paraId="0823DC9B" w14:textId="77777777" w:rsidTr="00195F69">
        <w:tc>
          <w:tcPr>
            <w:tcW w:w="9781" w:type="dxa"/>
            <w:shd w:val="clear" w:color="000000" w:fill="FFFFFF"/>
            <w:tcMar>
              <w:left w:w="108" w:type="dxa"/>
              <w:right w:w="108" w:type="dxa"/>
            </w:tcMar>
          </w:tcPr>
          <w:p w14:paraId="02477FCB" w14:textId="77777777" w:rsidR="004C3FA2" w:rsidRDefault="004C3FA2" w:rsidP="00BA2A04">
            <w:pPr>
              <w:spacing w:after="0"/>
              <w:ind w:left="-105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C7ABD44" wp14:editId="2BBB986B">
                  <wp:extent cx="495300" cy="6381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E3F01" w14:textId="77777777" w:rsidR="004C3FA2" w:rsidRDefault="004C3FA2" w:rsidP="00BA2A04">
            <w:pPr>
              <w:spacing w:after="0"/>
              <w:ind w:left="-105"/>
              <w:jc w:val="center"/>
              <w:rPr>
                <w:b/>
                <w:sz w:val="28"/>
                <w:szCs w:val="28"/>
              </w:rPr>
            </w:pPr>
          </w:p>
          <w:p w14:paraId="33C3BBF1" w14:textId="77777777" w:rsidR="004C3FA2" w:rsidRPr="0088520F" w:rsidRDefault="004C3FA2" w:rsidP="00BA2A04">
            <w:pPr>
              <w:tabs>
                <w:tab w:val="left" w:pos="9393"/>
              </w:tabs>
              <w:spacing w:after="0"/>
              <w:ind w:left="-10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520F">
              <w:rPr>
                <w:rFonts w:ascii="Arial" w:hAnsi="Arial" w:cs="Arial"/>
                <w:b/>
                <w:sz w:val="32"/>
                <w:szCs w:val="32"/>
              </w:rPr>
              <w:t xml:space="preserve">СОВЕТ ДЕПУТАТОВ </w:t>
            </w:r>
          </w:p>
          <w:p w14:paraId="770DEE52" w14:textId="77777777" w:rsidR="004C3FA2" w:rsidRPr="0088520F" w:rsidRDefault="004C3FA2" w:rsidP="00BA2A04">
            <w:pPr>
              <w:spacing w:after="0"/>
              <w:ind w:left="-10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520F">
              <w:rPr>
                <w:rFonts w:ascii="Arial" w:hAnsi="Arial" w:cs="Arial"/>
                <w:b/>
                <w:sz w:val="32"/>
                <w:szCs w:val="32"/>
              </w:rPr>
              <w:t>КАРАГИНСКОГО МУНИЦИПАЛЬНОГО РАЙОНА</w:t>
            </w:r>
          </w:p>
          <w:p w14:paraId="6C7CB251" w14:textId="77777777" w:rsidR="004C3FA2" w:rsidRDefault="004C3FA2" w:rsidP="00BA2A04">
            <w:pPr>
              <w:spacing w:after="0"/>
              <w:ind w:left="-105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КАМЧАТСКОГО КРАЯ</w:t>
            </w:r>
          </w:p>
          <w:p w14:paraId="06D1ACAA" w14:textId="77777777" w:rsidR="004C3FA2" w:rsidRPr="0088520F" w:rsidRDefault="004C3FA2" w:rsidP="00BA2A04">
            <w:pPr>
              <w:spacing w:after="0"/>
              <w:ind w:left="-10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D9A424" w14:textId="77777777" w:rsidR="004C3FA2" w:rsidRPr="0088520F" w:rsidRDefault="004C3FA2" w:rsidP="00BA2A04">
            <w:pPr>
              <w:spacing w:after="0"/>
              <w:ind w:left="-10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520F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14:paraId="60F27BDD" w14:textId="77777777" w:rsidR="00635258" w:rsidRPr="009D6A08" w:rsidRDefault="00635258" w:rsidP="00BA2A0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86C2C6" w14:textId="2174212A" w:rsidR="00635258" w:rsidRPr="004C3FA2" w:rsidRDefault="00E02234" w:rsidP="00BA2A04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C3FA2">
              <w:rPr>
                <w:rFonts w:ascii="Arial" w:eastAsia="Times New Roman" w:hAnsi="Arial" w:cs="Arial"/>
                <w:sz w:val="32"/>
                <w:szCs w:val="32"/>
              </w:rPr>
              <w:t>от «</w:t>
            </w:r>
            <w:r w:rsidR="00944E6A">
              <w:rPr>
                <w:rFonts w:ascii="Arial" w:eastAsia="Times New Roman" w:hAnsi="Arial" w:cs="Arial"/>
                <w:sz w:val="32"/>
                <w:szCs w:val="32"/>
              </w:rPr>
              <w:t>27</w:t>
            </w:r>
            <w:r w:rsidRPr="004C3FA2">
              <w:rPr>
                <w:rFonts w:ascii="Arial" w:eastAsia="Times New Roman" w:hAnsi="Arial" w:cs="Arial"/>
                <w:sz w:val="32"/>
                <w:szCs w:val="32"/>
              </w:rPr>
              <w:t xml:space="preserve">» </w:t>
            </w:r>
            <w:r w:rsidR="004C3FA2" w:rsidRPr="004C3FA2">
              <w:rPr>
                <w:rFonts w:ascii="Arial" w:eastAsia="Times New Roman" w:hAnsi="Arial" w:cs="Arial"/>
                <w:sz w:val="32"/>
                <w:szCs w:val="32"/>
              </w:rPr>
              <w:t>феврал</w:t>
            </w:r>
            <w:r w:rsidR="006D54E3" w:rsidRPr="004C3FA2">
              <w:rPr>
                <w:rFonts w:ascii="Arial" w:eastAsia="Times New Roman" w:hAnsi="Arial" w:cs="Arial"/>
                <w:sz w:val="32"/>
                <w:szCs w:val="32"/>
              </w:rPr>
              <w:t>я</w:t>
            </w:r>
            <w:r w:rsidRPr="004C3FA2">
              <w:rPr>
                <w:rFonts w:ascii="Arial" w:eastAsia="Times New Roman" w:hAnsi="Arial" w:cs="Arial"/>
                <w:sz w:val="32"/>
                <w:szCs w:val="32"/>
              </w:rPr>
              <w:t xml:space="preserve"> 202</w:t>
            </w:r>
            <w:r w:rsidR="004C3FA2" w:rsidRPr="004C3FA2">
              <w:rPr>
                <w:rFonts w:ascii="Arial" w:eastAsia="Times New Roman" w:hAnsi="Arial" w:cs="Arial"/>
                <w:sz w:val="32"/>
                <w:szCs w:val="32"/>
              </w:rPr>
              <w:t>5</w:t>
            </w:r>
            <w:r w:rsidRPr="004C3FA2">
              <w:rPr>
                <w:rFonts w:ascii="Arial" w:eastAsia="Times New Roman" w:hAnsi="Arial" w:cs="Arial"/>
                <w:sz w:val="32"/>
                <w:szCs w:val="32"/>
              </w:rPr>
              <w:t xml:space="preserve"> года </w:t>
            </w:r>
            <w:r w:rsidRPr="004C3FA2">
              <w:rPr>
                <w:rFonts w:ascii="Arial" w:eastAsia="Segoe UI Symbol" w:hAnsi="Arial" w:cs="Arial"/>
                <w:sz w:val="32"/>
                <w:szCs w:val="32"/>
              </w:rPr>
              <w:t>№</w:t>
            </w:r>
            <w:r w:rsidR="00944E6A">
              <w:rPr>
                <w:rFonts w:ascii="Arial" w:eastAsia="Segoe UI Symbol" w:hAnsi="Arial" w:cs="Arial"/>
                <w:sz w:val="32"/>
                <w:szCs w:val="32"/>
              </w:rPr>
              <w:t xml:space="preserve"> 124</w:t>
            </w:r>
          </w:p>
          <w:p w14:paraId="39EAF894" w14:textId="77777777" w:rsidR="00635258" w:rsidRPr="009D6A08" w:rsidRDefault="00635258" w:rsidP="00BA2A04">
            <w:pPr>
              <w:tabs>
                <w:tab w:val="left" w:pos="4215"/>
              </w:tabs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65"/>
            </w:tblGrid>
            <w:tr w:rsidR="00635258" w:rsidRPr="009D6A08" w14:paraId="4CE69E1B" w14:textId="77777777" w:rsidTr="00E02234">
              <w:trPr>
                <w:jc w:val="center"/>
              </w:trPr>
              <w:tc>
                <w:tcPr>
                  <w:tcW w:w="10244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D034310" w14:textId="77777777" w:rsidR="00635258" w:rsidRDefault="00860CBC" w:rsidP="00BA2A04">
                  <w:pPr>
                    <w:tabs>
                      <w:tab w:val="left" w:pos="4215"/>
                    </w:tabs>
                    <w:spacing w:after="0" w:line="240" w:lineRule="auto"/>
                    <w:ind w:left="-105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62E9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О внесении изменений </w:t>
                  </w:r>
                  <w:r w:rsidR="00C62E9A" w:rsidRPr="00C62E9A">
                    <w:rPr>
                      <w:rFonts w:ascii="Arial" w:hAnsi="Arial" w:cs="Arial"/>
                      <w:b/>
                      <w:sz w:val="32"/>
                      <w:szCs w:val="32"/>
                    </w:rPr>
                    <w:t>в решение Совета депутатов Карагинского муниципального района от 18.07.2023 № 41 «Об утверждении Правил землепользования и застройки муниципального образования сельского поселения «село Ивашка»</w:t>
                  </w:r>
                </w:p>
                <w:p w14:paraId="5E570EFB" w14:textId="4659C5BA" w:rsidR="00C62E9A" w:rsidRPr="00C62E9A" w:rsidRDefault="00C62E9A" w:rsidP="00BA2A04">
                  <w:pPr>
                    <w:tabs>
                      <w:tab w:val="left" w:pos="4215"/>
                    </w:tabs>
                    <w:spacing w:after="0" w:line="240" w:lineRule="auto"/>
                    <w:ind w:left="-105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464C535D" w14:textId="77777777" w:rsidR="00635258" w:rsidRPr="00C62E9A" w:rsidRDefault="00E02234" w:rsidP="00BA2A04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i/>
              </w:rPr>
            </w:pPr>
            <w:r w:rsidRPr="00C62E9A">
              <w:rPr>
                <w:rFonts w:ascii="Arial" w:eastAsia="Times New Roman" w:hAnsi="Arial" w:cs="Arial"/>
                <w:i/>
              </w:rPr>
              <w:t>Принято решением Совета депутатов</w:t>
            </w:r>
          </w:p>
          <w:p w14:paraId="792703A7" w14:textId="77777777" w:rsidR="00635258" w:rsidRPr="00C62E9A" w:rsidRDefault="001D4971" w:rsidP="00BA2A04">
            <w:pPr>
              <w:tabs>
                <w:tab w:val="left" w:pos="7100"/>
              </w:tabs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i/>
              </w:rPr>
            </w:pPr>
            <w:r w:rsidRPr="00C62E9A">
              <w:rPr>
                <w:rFonts w:ascii="Arial" w:eastAsia="Times New Roman" w:hAnsi="Arial" w:cs="Arial"/>
                <w:i/>
              </w:rPr>
              <w:t xml:space="preserve">Карагинского </w:t>
            </w:r>
            <w:r w:rsidR="00E02234" w:rsidRPr="00C62E9A">
              <w:rPr>
                <w:rFonts w:ascii="Arial" w:eastAsia="Times New Roman" w:hAnsi="Arial" w:cs="Arial"/>
                <w:i/>
              </w:rPr>
              <w:t xml:space="preserve">муниципального </w:t>
            </w:r>
            <w:r w:rsidRPr="00C62E9A">
              <w:rPr>
                <w:rFonts w:ascii="Arial" w:eastAsia="Times New Roman" w:hAnsi="Arial" w:cs="Arial"/>
                <w:i/>
              </w:rPr>
              <w:t>района</w:t>
            </w:r>
          </w:p>
          <w:p w14:paraId="68C41AF2" w14:textId="6D612630" w:rsidR="00635258" w:rsidRDefault="00E02234" w:rsidP="00BA2A04">
            <w:pPr>
              <w:tabs>
                <w:tab w:val="left" w:pos="0"/>
              </w:tabs>
              <w:spacing w:after="0" w:line="240" w:lineRule="auto"/>
              <w:ind w:left="-105"/>
              <w:jc w:val="center"/>
              <w:rPr>
                <w:rFonts w:ascii="Arial" w:eastAsia="Segoe UI Symbol" w:hAnsi="Arial" w:cs="Arial"/>
                <w:i/>
              </w:rPr>
            </w:pPr>
            <w:r w:rsidRPr="00C62E9A">
              <w:rPr>
                <w:rFonts w:ascii="Arial" w:eastAsia="Times New Roman" w:hAnsi="Arial" w:cs="Arial"/>
                <w:i/>
              </w:rPr>
              <w:t>от «</w:t>
            </w:r>
            <w:r w:rsidR="00944E6A">
              <w:rPr>
                <w:rFonts w:ascii="Arial" w:eastAsia="Times New Roman" w:hAnsi="Arial" w:cs="Arial"/>
                <w:i/>
              </w:rPr>
              <w:t>27</w:t>
            </w:r>
            <w:bookmarkStart w:id="0" w:name="_GoBack"/>
            <w:bookmarkEnd w:id="0"/>
            <w:r w:rsidRPr="00C62E9A">
              <w:rPr>
                <w:rFonts w:ascii="Arial" w:eastAsia="Times New Roman" w:hAnsi="Arial" w:cs="Arial"/>
                <w:i/>
              </w:rPr>
              <w:t xml:space="preserve">» </w:t>
            </w:r>
            <w:r w:rsidR="00C62E9A">
              <w:rPr>
                <w:rFonts w:ascii="Arial" w:eastAsia="Times New Roman" w:hAnsi="Arial" w:cs="Arial"/>
                <w:i/>
              </w:rPr>
              <w:t>феврал</w:t>
            </w:r>
            <w:r w:rsidR="001D4971" w:rsidRPr="00C62E9A">
              <w:rPr>
                <w:rFonts w:ascii="Arial" w:eastAsia="Times New Roman" w:hAnsi="Arial" w:cs="Arial"/>
                <w:i/>
              </w:rPr>
              <w:t>я</w:t>
            </w:r>
            <w:r w:rsidR="006D54E3" w:rsidRPr="00C62E9A">
              <w:rPr>
                <w:rFonts w:ascii="Arial" w:eastAsia="Times New Roman" w:hAnsi="Arial" w:cs="Arial"/>
                <w:i/>
              </w:rPr>
              <w:t xml:space="preserve"> 202</w:t>
            </w:r>
            <w:r w:rsidR="00C62E9A">
              <w:rPr>
                <w:rFonts w:ascii="Arial" w:eastAsia="Times New Roman" w:hAnsi="Arial" w:cs="Arial"/>
                <w:i/>
              </w:rPr>
              <w:t>5</w:t>
            </w:r>
            <w:r w:rsidRPr="00C62E9A">
              <w:rPr>
                <w:rFonts w:ascii="Arial" w:eastAsia="Times New Roman" w:hAnsi="Arial" w:cs="Arial"/>
                <w:i/>
              </w:rPr>
              <w:t xml:space="preserve"> года  </w:t>
            </w:r>
            <w:r w:rsidRPr="00C62E9A">
              <w:rPr>
                <w:rFonts w:ascii="Arial" w:eastAsia="Segoe UI Symbol" w:hAnsi="Arial" w:cs="Arial"/>
                <w:i/>
              </w:rPr>
              <w:t>№</w:t>
            </w:r>
            <w:r w:rsidR="00944E6A">
              <w:rPr>
                <w:rFonts w:ascii="Arial" w:eastAsia="Segoe UI Symbol" w:hAnsi="Arial" w:cs="Arial"/>
                <w:i/>
              </w:rPr>
              <w:t xml:space="preserve"> 178</w:t>
            </w:r>
          </w:p>
          <w:p w14:paraId="06554469" w14:textId="102E2D97" w:rsidR="00B161D6" w:rsidRDefault="00B161D6" w:rsidP="00BA2A04">
            <w:pPr>
              <w:tabs>
                <w:tab w:val="left" w:pos="0"/>
              </w:tabs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i/>
                <w:color w:val="FF0000"/>
              </w:rPr>
            </w:pPr>
          </w:p>
          <w:p w14:paraId="25134CC9" w14:textId="77777777" w:rsidR="00C62E9A" w:rsidRPr="009D6A08" w:rsidRDefault="00C62E9A" w:rsidP="00BA2A04">
            <w:pPr>
              <w:tabs>
                <w:tab w:val="left" w:pos="0"/>
              </w:tabs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2B84D10D" w14:textId="6591C3B8" w:rsidR="00860CBC" w:rsidRPr="00C62E9A" w:rsidRDefault="00C62E9A" w:rsidP="00BA2A04">
            <w:pPr>
              <w:tabs>
                <w:tab w:val="left" w:pos="4215"/>
              </w:tabs>
              <w:spacing w:after="0" w:line="240" w:lineRule="auto"/>
              <w:ind w:left="-105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1D4971" w:rsidRPr="00C62E9A">
              <w:rPr>
                <w:rFonts w:ascii="Arial" w:eastAsia="Times New Roman" w:hAnsi="Arial" w:cs="Arial"/>
                <w:sz w:val="24"/>
                <w:szCs w:val="24"/>
              </w:rPr>
              <w:t xml:space="preserve">Внести в </w:t>
            </w:r>
            <w:r w:rsidRPr="00C62E9A">
              <w:rPr>
                <w:rFonts w:ascii="Arial" w:hAnsi="Arial" w:cs="Arial"/>
                <w:sz w:val="24"/>
                <w:szCs w:val="24"/>
              </w:rPr>
              <w:t>решение Совета депутатов Карагинского муниципального района от 18.07.2023 № 41 «Об утверждении Правил землепользования и застройки муниципального образования сельского поселения «село Ивашка»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971" w:rsidRPr="00C62E9A">
              <w:rPr>
                <w:rFonts w:ascii="Arial" w:eastAsia="Times New Roman" w:hAnsi="Arial" w:cs="Arial"/>
                <w:sz w:val="24"/>
                <w:szCs w:val="24"/>
              </w:rPr>
              <w:t>следующие изменения</w:t>
            </w:r>
            <w:r w:rsidR="00860CBC" w:rsidRPr="00C62E9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1549B5E" w14:textId="7CDD3E06" w:rsidR="006D54E3" w:rsidRPr="00C62E9A" w:rsidRDefault="00C62E9A" w:rsidP="00BA2A04">
            <w:pPr>
              <w:pStyle w:val="a3"/>
              <w:tabs>
                <w:tab w:val="left" w:pos="753"/>
                <w:tab w:val="left" w:pos="1029"/>
              </w:tabs>
              <w:ind w:left="-105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з</w:t>
            </w:r>
            <w:r w:rsidR="006D54E3" w:rsidRPr="00C62E9A">
              <w:rPr>
                <w:rFonts w:ascii="Arial" w:hAnsi="Arial" w:cs="Arial"/>
                <w:sz w:val="24"/>
                <w:szCs w:val="24"/>
              </w:rPr>
              <w:t>емельный участок с условным номером 82:02:000014:ЗУ6, общей площадью 873 кв.м. перевести в территориальную зону Ж1, согласно приложению 1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D92F1A" w14:textId="4536DC60" w:rsidR="006D54E3" w:rsidRPr="00C62E9A" w:rsidRDefault="00BA2A04" w:rsidP="00BA2A04">
            <w:pPr>
              <w:pStyle w:val="a3"/>
              <w:tabs>
                <w:tab w:val="left" w:pos="753"/>
                <w:tab w:val="left" w:pos="1029"/>
              </w:tabs>
              <w:ind w:left="-105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</w:t>
            </w:r>
            <w:r w:rsidR="00C62E9A">
              <w:rPr>
                <w:rFonts w:ascii="Arial" w:hAnsi="Arial" w:cs="Arial"/>
                <w:sz w:val="24"/>
                <w:szCs w:val="24"/>
              </w:rPr>
              <w:t>з</w:t>
            </w:r>
            <w:r w:rsidR="006D54E3" w:rsidRPr="00C62E9A">
              <w:rPr>
                <w:rFonts w:ascii="Arial" w:hAnsi="Arial" w:cs="Arial"/>
                <w:sz w:val="24"/>
                <w:szCs w:val="24"/>
              </w:rPr>
              <w:t>емельный участок с условным номером 82:02:000014:ЗУ7, общей площадью 588 кв.м. перевести в территориальную зону Ж1, согласно приложению</w:t>
            </w:r>
            <w:r w:rsidR="00E959EE" w:rsidRPr="00C62E9A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C62E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F0DD00" w14:textId="4894DECE" w:rsidR="006D54E3" w:rsidRPr="00C62E9A" w:rsidRDefault="00BA2A04" w:rsidP="00BA2A04">
            <w:pPr>
              <w:pStyle w:val="a3"/>
              <w:tabs>
                <w:tab w:val="left" w:pos="753"/>
                <w:tab w:val="left" w:pos="1029"/>
              </w:tabs>
              <w:ind w:left="-105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 </w:t>
            </w:r>
            <w:r w:rsidR="00C62E9A">
              <w:rPr>
                <w:rFonts w:ascii="Arial" w:hAnsi="Arial" w:cs="Arial"/>
                <w:sz w:val="24"/>
                <w:szCs w:val="24"/>
              </w:rPr>
              <w:t>з</w:t>
            </w:r>
            <w:r w:rsidR="006D54E3" w:rsidRPr="00C62E9A">
              <w:rPr>
                <w:rFonts w:ascii="Arial" w:hAnsi="Arial" w:cs="Arial"/>
                <w:sz w:val="24"/>
                <w:szCs w:val="24"/>
              </w:rPr>
              <w:t>емельный участок с условным номером 82:02:000000:ЗУ8, общей площадью 1326 кв.м. перевести в территориальную зону ж1, согласно приложению</w:t>
            </w:r>
            <w:r w:rsidR="00E959EE" w:rsidRPr="00C62E9A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C62E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E5B19B3" w14:textId="0F5DC118" w:rsidR="006D54E3" w:rsidRPr="00C62E9A" w:rsidRDefault="00BA2A04" w:rsidP="00BA2A04">
            <w:pPr>
              <w:pStyle w:val="a3"/>
              <w:tabs>
                <w:tab w:val="left" w:pos="753"/>
                <w:tab w:val="left" w:pos="1029"/>
              </w:tabs>
              <w:ind w:left="-105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 </w:t>
            </w:r>
            <w:r w:rsidR="00C62E9A">
              <w:rPr>
                <w:rFonts w:ascii="Arial" w:hAnsi="Arial" w:cs="Arial"/>
                <w:sz w:val="24"/>
                <w:szCs w:val="24"/>
              </w:rPr>
              <w:t>з</w:t>
            </w:r>
            <w:r w:rsidR="006D54E3" w:rsidRPr="00C62E9A">
              <w:rPr>
                <w:rFonts w:ascii="Arial" w:hAnsi="Arial" w:cs="Arial"/>
                <w:sz w:val="24"/>
                <w:szCs w:val="24"/>
              </w:rPr>
              <w:t>емельный участок с условным номером 82:02:000012:ЗУ13, общей площадью 172 кв.м., перевести в территориальную зону Ж1, согласно приложению</w:t>
            </w:r>
            <w:r w:rsidR="00E959EE" w:rsidRPr="00C62E9A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C62E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7F5B38D" w14:textId="40A25E88" w:rsidR="006D54E3" w:rsidRPr="00C62E9A" w:rsidRDefault="00BA2A04" w:rsidP="00BA2A04">
            <w:pPr>
              <w:pStyle w:val="a3"/>
              <w:tabs>
                <w:tab w:val="left" w:pos="753"/>
                <w:tab w:val="left" w:pos="1029"/>
              </w:tabs>
              <w:ind w:left="-105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1.5 </w:t>
            </w:r>
            <w:r w:rsidR="00C62E9A">
              <w:rPr>
                <w:rFonts w:ascii="Arial" w:hAnsi="Arial" w:cs="Arial"/>
                <w:sz w:val="24"/>
                <w:szCs w:val="24"/>
              </w:rPr>
              <w:t>з</w:t>
            </w:r>
            <w:r w:rsidR="006D54E3" w:rsidRPr="00C62E9A">
              <w:rPr>
                <w:rFonts w:ascii="Arial" w:hAnsi="Arial" w:cs="Arial"/>
                <w:sz w:val="24"/>
                <w:szCs w:val="24"/>
              </w:rPr>
              <w:t>емельный участок с условным номером 82:02:000012:ЗУ14, общей площадью 3431 кв.м. перевести в территориальную зону Ж1, согласно приложению</w:t>
            </w:r>
            <w:r w:rsidR="00C62E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9EE" w:rsidRPr="00C62E9A">
              <w:rPr>
                <w:rFonts w:ascii="Arial" w:hAnsi="Arial" w:cs="Arial"/>
                <w:sz w:val="24"/>
                <w:szCs w:val="24"/>
              </w:rPr>
              <w:t>4</w:t>
            </w:r>
            <w:r w:rsidR="00C62E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7F62C06" w14:textId="39E17D85" w:rsidR="006D54E3" w:rsidRPr="00C62E9A" w:rsidRDefault="00BA2A04" w:rsidP="00BA2A04">
            <w:pPr>
              <w:pStyle w:val="a3"/>
              <w:tabs>
                <w:tab w:val="left" w:pos="753"/>
                <w:tab w:val="left" w:pos="1029"/>
              </w:tabs>
              <w:ind w:left="-105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</w:t>
            </w:r>
            <w:r w:rsidR="00C62E9A">
              <w:rPr>
                <w:rFonts w:ascii="Arial" w:hAnsi="Arial" w:cs="Arial"/>
                <w:sz w:val="24"/>
                <w:szCs w:val="24"/>
              </w:rPr>
              <w:t>в</w:t>
            </w:r>
            <w:r w:rsidR="006D54E3" w:rsidRPr="00C62E9A">
              <w:rPr>
                <w:rFonts w:ascii="Arial" w:hAnsi="Arial" w:cs="Arial"/>
                <w:sz w:val="24"/>
                <w:szCs w:val="24"/>
              </w:rPr>
              <w:t xml:space="preserve"> территориальной зоне Ж2 установить минимальный размер земельных участков для вида разрешенного использования земельных участков «Размещение гаражей для собственных нужд» - не установлено</w:t>
            </w:r>
            <w:r w:rsidR="00C62E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A03A923" w14:textId="5F5B5BA0" w:rsidR="001D4971" w:rsidRPr="00C62E9A" w:rsidRDefault="00BA2A04" w:rsidP="00BA2A04">
            <w:pPr>
              <w:pStyle w:val="a3"/>
              <w:tabs>
                <w:tab w:val="left" w:pos="753"/>
                <w:tab w:val="left" w:pos="1029"/>
                <w:tab w:val="left" w:pos="4215"/>
              </w:tabs>
              <w:spacing w:after="0" w:line="240" w:lineRule="auto"/>
              <w:ind w:left="-105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 </w:t>
            </w:r>
            <w:r w:rsidR="00C62E9A">
              <w:rPr>
                <w:rFonts w:ascii="Arial" w:hAnsi="Arial" w:cs="Arial"/>
                <w:sz w:val="24"/>
                <w:szCs w:val="24"/>
              </w:rPr>
              <w:t>в</w:t>
            </w:r>
            <w:r w:rsidR="006D54E3" w:rsidRPr="00C62E9A">
              <w:rPr>
                <w:rFonts w:ascii="Arial" w:hAnsi="Arial" w:cs="Arial"/>
                <w:sz w:val="24"/>
                <w:szCs w:val="24"/>
              </w:rPr>
              <w:t xml:space="preserve"> территориальной зоне Ж1 установить минимальный размер земельных участков для вида разрешенного использования земельных участков «Для ведения личного подсобного хозяйства (приусадебный земельный участок)» - не установлено.</w:t>
            </w:r>
          </w:p>
          <w:p w14:paraId="67FDA15A" w14:textId="4996A60C" w:rsidR="009D6A08" w:rsidRPr="00386CDE" w:rsidRDefault="00BA2A04" w:rsidP="00BA2A04">
            <w:pPr>
              <w:pStyle w:val="a3"/>
              <w:tabs>
                <w:tab w:val="left" w:pos="611"/>
                <w:tab w:val="left" w:pos="1029"/>
              </w:tabs>
              <w:spacing w:after="0" w:line="240" w:lineRule="auto"/>
              <w:ind w:left="-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="009D6A08" w:rsidRPr="00C62E9A">
              <w:rPr>
                <w:rFonts w:ascii="Arial" w:eastAsia="Times New Roman" w:hAnsi="Arial" w:cs="Arial"/>
                <w:sz w:val="24"/>
                <w:szCs w:val="24"/>
              </w:rPr>
              <w:t xml:space="preserve">Настоящее решение вступает в силу со дня опубликования в официальном </w:t>
            </w:r>
            <w:r w:rsidR="009D6A08" w:rsidRPr="00C62E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сетевом издании администрации Карагинского муниципального район КАРАГИНСКИЙ.РФ.</w:t>
            </w:r>
          </w:p>
        </w:tc>
      </w:tr>
      <w:tr w:rsidR="00F0663F" w:rsidRPr="009D6A08" w14:paraId="4CA0D536" w14:textId="77777777" w:rsidTr="00195F69">
        <w:tc>
          <w:tcPr>
            <w:tcW w:w="9781" w:type="dxa"/>
            <w:shd w:val="clear" w:color="000000" w:fill="FFFFFF"/>
            <w:tcMar>
              <w:left w:w="108" w:type="dxa"/>
              <w:right w:w="108" w:type="dxa"/>
            </w:tcMar>
          </w:tcPr>
          <w:p w14:paraId="62D2D0CB" w14:textId="77777777" w:rsidR="00F0663F" w:rsidRPr="009D6A08" w:rsidRDefault="00F0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3F" w:rsidRPr="009D6A08" w14:paraId="5F55EC31" w14:textId="77777777" w:rsidTr="00195F69">
        <w:tc>
          <w:tcPr>
            <w:tcW w:w="9781" w:type="dxa"/>
            <w:shd w:val="clear" w:color="000000" w:fill="FFFFFF"/>
            <w:tcMar>
              <w:left w:w="108" w:type="dxa"/>
              <w:right w:w="108" w:type="dxa"/>
            </w:tcMar>
          </w:tcPr>
          <w:p w14:paraId="51204DCF" w14:textId="77777777" w:rsidR="00F0663F" w:rsidRPr="009D6A08" w:rsidRDefault="00F0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530683" w14:textId="77777777" w:rsidR="00635258" w:rsidRPr="009D6A08" w:rsidRDefault="00635258" w:rsidP="00F066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96FDF" w14:textId="77777777" w:rsidR="00635258" w:rsidRPr="00BA2A04" w:rsidRDefault="00E02234">
      <w:pPr>
        <w:tabs>
          <w:tab w:val="left" w:pos="244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2A04">
        <w:rPr>
          <w:rFonts w:ascii="Arial" w:eastAsia="Times New Roman" w:hAnsi="Arial" w:cs="Arial"/>
          <w:sz w:val="24"/>
          <w:szCs w:val="24"/>
        </w:rPr>
        <w:t xml:space="preserve">Глава Карагинского </w:t>
      </w:r>
    </w:p>
    <w:p w14:paraId="4B55CB40" w14:textId="77886028" w:rsidR="00635258" w:rsidRPr="00BA2A04" w:rsidRDefault="00E02234">
      <w:pPr>
        <w:tabs>
          <w:tab w:val="left" w:pos="244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2A04">
        <w:rPr>
          <w:rFonts w:ascii="Arial" w:eastAsia="Times New Roman" w:hAnsi="Arial" w:cs="Arial"/>
          <w:sz w:val="24"/>
          <w:szCs w:val="24"/>
        </w:rPr>
        <w:t xml:space="preserve">муниципального района </w:t>
      </w:r>
      <w:r w:rsidRPr="00BA2A04">
        <w:rPr>
          <w:rFonts w:ascii="Arial" w:eastAsia="Times New Roman" w:hAnsi="Arial" w:cs="Arial"/>
          <w:sz w:val="24"/>
          <w:szCs w:val="24"/>
        </w:rPr>
        <w:tab/>
      </w:r>
      <w:r w:rsidRPr="00BA2A04">
        <w:rPr>
          <w:rFonts w:ascii="Arial" w:eastAsia="Times New Roman" w:hAnsi="Arial" w:cs="Arial"/>
          <w:sz w:val="24"/>
          <w:szCs w:val="24"/>
        </w:rPr>
        <w:tab/>
      </w:r>
      <w:r w:rsidRPr="00BA2A04">
        <w:rPr>
          <w:rFonts w:ascii="Arial" w:eastAsia="Times New Roman" w:hAnsi="Arial" w:cs="Arial"/>
          <w:sz w:val="24"/>
          <w:szCs w:val="24"/>
        </w:rPr>
        <w:tab/>
      </w:r>
      <w:r w:rsidRPr="00BA2A04">
        <w:rPr>
          <w:rFonts w:ascii="Arial" w:eastAsia="Times New Roman" w:hAnsi="Arial" w:cs="Arial"/>
          <w:sz w:val="24"/>
          <w:szCs w:val="24"/>
        </w:rPr>
        <w:tab/>
      </w:r>
      <w:r w:rsidR="00BA2A04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BA2A04">
        <w:rPr>
          <w:rFonts w:ascii="Arial" w:eastAsia="Times New Roman" w:hAnsi="Arial" w:cs="Arial"/>
          <w:sz w:val="24"/>
          <w:szCs w:val="24"/>
        </w:rPr>
        <w:tab/>
      </w:r>
      <w:r w:rsidR="00BA2A04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BA2A04">
        <w:rPr>
          <w:rFonts w:ascii="Arial" w:eastAsia="Times New Roman" w:hAnsi="Arial" w:cs="Arial"/>
          <w:sz w:val="24"/>
          <w:szCs w:val="24"/>
        </w:rPr>
        <w:t>В.Н. Гаврилов</w:t>
      </w:r>
    </w:p>
    <w:sectPr w:rsidR="00635258" w:rsidRPr="00BA2A04" w:rsidSect="00C62E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2FB5"/>
    <w:multiLevelType w:val="multilevel"/>
    <w:tmpl w:val="E3B2C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31BDF"/>
    <w:multiLevelType w:val="multilevel"/>
    <w:tmpl w:val="3C282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BC01749"/>
    <w:multiLevelType w:val="multilevel"/>
    <w:tmpl w:val="E044328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7BD6AC9"/>
    <w:multiLevelType w:val="multilevel"/>
    <w:tmpl w:val="48F65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51E3AB6"/>
    <w:multiLevelType w:val="hybridMultilevel"/>
    <w:tmpl w:val="1D6C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2066F"/>
    <w:multiLevelType w:val="multilevel"/>
    <w:tmpl w:val="A7ECB23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258"/>
    <w:rsid w:val="001170DD"/>
    <w:rsid w:val="00195F69"/>
    <w:rsid w:val="001D4971"/>
    <w:rsid w:val="002B411D"/>
    <w:rsid w:val="00386CDE"/>
    <w:rsid w:val="004C3FA2"/>
    <w:rsid w:val="00502631"/>
    <w:rsid w:val="00635258"/>
    <w:rsid w:val="006D54E3"/>
    <w:rsid w:val="007C6B58"/>
    <w:rsid w:val="00860CBC"/>
    <w:rsid w:val="00944E6A"/>
    <w:rsid w:val="009D6A08"/>
    <w:rsid w:val="00B161D6"/>
    <w:rsid w:val="00BA2A04"/>
    <w:rsid w:val="00C62E9A"/>
    <w:rsid w:val="00E02234"/>
    <w:rsid w:val="00E959EE"/>
    <w:rsid w:val="00F0663F"/>
    <w:rsid w:val="00F2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59E7"/>
  <w15:docId w15:val="{5C715B5C-E9BE-42F2-BF92-DDC76EC3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B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Этенко Галина Борисовна</cp:lastModifiedBy>
  <cp:revision>12</cp:revision>
  <cp:lastPrinted>2025-02-18T21:10:00Z</cp:lastPrinted>
  <dcterms:created xsi:type="dcterms:W3CDTF">2023-08-13T21:23:00Z</dcterms:created>
  <dcterms:modified xsi:type="dcterms:W3CDTF">2025-02-27T21:43:00Z</dcterms:modified>
</cp:coreProperties>
</file>